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7D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44"/>
          <w:szCs w:val="44"/>
          <w:lang w:val="en-US" w:eastAsia="zh-CN" w:bidi="ar"/>
        </w:rPr>
        <w:t>无不良租赁履约记录承诺书</w:t>
      </w:r>
    </w:p>
    <w:p w14:paraId="779CC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06BE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致：江门市蓬江区侨悦文化旅游投资有限公司</w:t>
      </w:r>
    </w:p>
    <w:p w14:paraId="3266A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本竞租人自愿参与江门市蓬江区杜阮凉瓜田园综合体任罗田（土名）50亩农用地公开招租项目竞租工作，现就租赁履约记录情况郑重承诺如下：</w:t>
      </w:r>
    </w:p>
    <w:p w14:paraId="59229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一、近三年内，本竞租人无恶意拖欠租金、无拒不履行租赁合同义务、无重大租赁违约行为。</w:t>
      </w:r>
    </w:p>
    <w:p w14:paraId="650F8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二、近三年内，本竞租人无涉及租赁纠纷的未结诉讼、仲裁案件，无租赁纠纷败诉记录，无被出租方单方解除租赁合同、没收保证金等不良履约情形。</w:t>
      </w:r>
    </w:p>
    <w:p w14:paraId="49C63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竞租人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保证本次承诺内容真实、准确、完整，无任何隐瞒、虚假、伪造情形。</w:t>
      </w:r>
    </w:p>
    <w:p w14:paraId="472BF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竞租人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充分知晓并同意：若贵司核查发现本承诺书内容虚假、存在隐瞒不良租赁履约记录的，贵司有权</w:t>
      </w: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直接取消本竞租人本次竞租资格或已取得的承租资格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，不予退还已缴纳的履约保证金，单方解除租赁相关协议，由此产生的一切经济损失、法律责任均由本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竞租人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自行承担。</w:t>
      </w:r>
    </w:p>
    <w:p w14:paraId="1FD87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特此承诺！</w:t>
      </w:r>
    </w:p>
    <w:p w14:paraId="1FA95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3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2EB14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承诺人：________________________</w:t>
      </w:r>
    </w:p>
    <w:p w14:paraId="39D1A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日期：______年____月____日</w:t>
      </w:r>
    </w:p>
    <w:p w14:paraId="5202E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61D1"/>
    <w:rsid w:val="6D9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2026-07-16T05:17:00Z</dcterms:created>
  <dc:creator>Dyl</dc:creator>
  <cp:lastModifiedBy>Dyl</cp:lastModifiedBy>
  <dcterms:modified xsi:type="dcterms:W3CDTF">2026-07-16T05:22:55Z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01A902875C204B9FB2E57CAA4FBCD13A_11</vt:lpwstr>
  </property>
  <property fmtid="{D5CDD505-2E9C-101B-9397-08002B2CF9AE}" pid="4" name="KSOTemplateDocerSaveRecord">
    <vt:lpwstr>eyJoZGlkIjoiNDQ1NjQzOWM5NTVlMTBlZjNkM2FkN2YxYjI1N2U4ZTkiLCJ1c2VySWQiOiIyNTQ2NjMyMDMifQ==</vt:lpwstr>
  </property>
</Properties>
</file>