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附件1：</w:t>
      </w:r>
    </w:p>
    <w:p>
      <w:pPr>
        <w:jc w:val="center"/>
        <w:rPr>
          <w:rFonts w:hint="default" w:eastAsiaTheme="minorEastAsia"/>
          <w:sz w:val="30"/>
          <w:szCs w:val="30"/>
          <w:lang w:val="en-US" w:eastAsia="zh-CN"/>
        </w:rPr>
      </w:pPr>
      <w:bookmarkStart w:id="1" w:name="_GoBack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杜阮凉瓜田园综合体正门及大草坪2026年春节活动供应商报名表</w:t>
      </w:r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</w:p>
    <w:p>
      <w:pPr>
        <w:pStyle w:val="2"/>
        <w:numPr>
          <w:ilvl w:val="0"/>
          <w:numId w:val="0"/>
        </w:numPr>
        <w:tabs>
          <w:tab w:val="center" w:pos="4500"/>
        </w:tabs>
        <w:spacing w:before="260" w:after="260" w:line="48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Toc140835786"/>
      <w:r>
        <w:rPr>
          <w:rFonts w:hint="eastAsia" w:ascii="仿宋_GB2312" w:hAnsi="仿宋_GB2312" w:eastAsia="仿宋_GB2312" w:cs="仿宋_GB2312"/>
          <w:sz w:val="32"/>
          <w:szCs w:val="32"/>
        </w:rPr>
        <w:t>报价一览表</w:t>
      </w:r>
      <w:bookmarkEnd w:id="0"/>
    </w:p>
    <w:p>
      <w:pPr>
        <w:tabs>
          <w:tab w:val="left" w:pos="7020"/>
        </w:tabs>
        <w:spacing w:before="120" w:beforeLines="50" w:line="360" w:lineRule="auto"/>
        <w:ind w:firstLine="482"/>
        <w:rPr>
          <w:rFonts w:hint="eastAsia" w:ascii="仿宋_GB2312" w:hAnsi="仿宋_GB2312" w:eastAsia="仿宋_GB2312" w:cs="仿宋_GB2312"/>
          <w:b/>
          <w:sz w:val="24"/>
        </w:rPr>
      </w:pPr>
      <w:r>
        <w:rPr>
          <w:rFonts w:hint="eastAsia" w:ascii="仿宋_GB2312" w:hAnsi="仿宋_GB2312" w:eastAsia="仿宋_GB2312" w:cs="仿宋_GB2312"/>
          <w:b/>
          <w:sz w:val="24"/>
        </w:rPr>
        <w:tab/>
      </w:r>
      <w:r>
        <w:rPr>
          <w:rFonts w:hint="eastAsia" w:ascii="仿宋_GB2312" w:hAnsi="仿宋_GB2312" w:eastAsia="仿宋_GB2312" w:cs="仿宋_GB2312"/>
          <w:b/>
          <w:sz w:val="24"/>
        </w:rPr>
        <w:t>货币单位：人民币</w:t>
      </w:r>
    </w:p>
    <w:tbl>
      <w:tblPr>
        <w:tblStyle w:val="4"/>
        <w:tblW w:w="85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92"/>
        <w:gridCol w:w="2974"/>
        <w:gridCol w:w="1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1" w:hRule="atLeast"/>
          <w:jc w:val="center"/>
        </w:trPr>
        <w:tc>
          <w:tcPr>
            <w:tcW w:w="3692" w:type="dxa"/>
            <w:tcBorders>
              <w:left w:val="single" w:color="000000" w:sz="4" w:space="0"/>
              <w:bottom w:val="nil"/>
            </w:tcBorders>
            <w:noWrap w:val="0"/>
            <w:vAlign w:val="center"/>
          </w:tcPr>
          <w:p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供应商名称</w:t>
            </w:r>
          </w:p>
        </w:tc>
        <w:tc>
          <w:tcPr>
            <w:tcW w:w="2974" w:type="dxa"/>
            <w:tcBorders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磋商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场地使用费（元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）</w:t>
            </w:r>
          </w:p>
        </w:tc>
        <w:tc>
          <w:tcPr>
            <w:tcW w:w="1851" w:type="dxa"/>
            <w:tcBorders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3692" w:type="dxa"/>
            <w:vMerge w:val="restart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974" w:type="dxa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/>
                <w:sz w:val="24"/>
              </w:rPr>
              <w:t>（小写金额）</w:t>
            </w:r>
          </w:p>
          <w:p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480" w:lineRule="exact"/>
              <w:jc w:val="both"/>
              <w:rPr>
                <w:rFonts w:hint="default" w:ascii="仿宋_GB2312" w:hAnsi="仿宋_GB2312" w:eastAsia="仿宋_GB2312" w:cs="仿宋_GB2312"/>
                <w:i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</w:t>
            </w:r>
          </w:p>
        </w:tc>
        <w:tc>
          <w:tcPr>
            <w:tcW w:w="1851" w:type="dxa"/>
            <w:vMerge w:val="restart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该为含税报价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3692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974" w:type="dxa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/>
                <w:sz w:val="24"/>
              </w:rPr>
              <w:t>（大写金额）</w:t>
            </w:r>
          </w:p>
          <w:p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480" w:lineRule="exact"/>
              <w:jc w:val="both"/>
              <w:rPr>
                <w:rFonts w:hint="default" w:ascii="仿宋_GB2312" w:hAnsi="仿宋_GB2312" w:eastAsia="仿宋_GB2312" w:cs="仿宋_GB2312"/>
                <w:i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</w:t>
            </w:r>
          </w:p>
        </w:tc>
        <w:tc>
          <w:tcPr>
            <w:tcW w:w="1851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spacing w:line="480" w:lineRule="exact"/>
        <w:ind w:left="850" w:hanging="850"/>
        <w:rPr>
          <w:rFonts w:hint="eastAsia" w:ascii="仿宋_GB2312" w:hAnsi="仿宋_GB2312" w:eastAsia="仿宋_GB2312" w:cs="仿宋_GB2312"/>
          <w:sz w:val="24"/>
        </w:rPr>
      </w:pPr>
    </w:p>
    <w:p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spacing w:line="480" w:lineRule="exact"/>
        <w:ind w:left="850" w:hanging="850"/>
        <w:rPr>
          <w:rFonts w:hint="eastAsia" w:ascii="仿宋_GB2312" w:hAnsi="仿宋_GB2312" w:eastAsia="仿宋_GB2312" w:cs="仿宋_GB2312"/>
          <w:sz w:val="24"/>
        </w:rPr>
      </w:pPr>
    </w:p>
    <w:p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spacing w:line="480" w:lineRule="exact"/>
        <w:ind w:left="1147" w:leftChars="160" w:hanging="811" w:hangingChars="338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</w:rPr>
        <w:t>注：</w:t>
      </w:r>
      <w:r>
        <w:rPr>
          <w:rFonts w:hint="eastAsia" w:ascii="仿宋_GB2312" w:hAnsi="仿宋_GB2312" w:eastAsia="仿宋_GB2312" w:cs="仿宋_GB2312"/>
          <w:b w:val="0"/>
          <w:bCs w:val="0"/>
          <w:sz w:val="24"/>
        </w:rPr>
        <w:t>1</w:t>
      </w:r>
      <w:r>
        <w:rPr>
          <w:rFonts w:hint="eastAsia" w:ascii="仿宋_GB2312" w:hAnsi="仿宋_GB2312" w:cs="仿宋_GB2312"/>
          <w:b w:val="0"/>
          <w:bCs w:val="0"/>
          <w:sz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磋商报价应为该项目的磋商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场地使用费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计算实际金额时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含税全包价，以人民币为结算单位。</w:t>
      </w:r>
    </w:p>
    <w:p>
      <w:pPr>
        <w:spacing w:line="480" w:lineRule="exact"/>
        <w:ind w:firstLine="960" w:firstLineChars="400"/>
        <w:rPr>
          <w:rFonts w:hint="eastAsia" w:ascii="仿宋_GB2312" w:hAnsi="仿宋_GB2312" w:eastAsia="仿宋_GB2312" w:cs="仿宋_GB2312"/>
          <w:b w:val="0"/>
          <w:bCs w:val="0"/>
          <w:sz w:val="24"/>
        </w:rPr>
      </w:pPr>
      <w:r>
        <w:rPr>
          <w:rFonts w:hint="eastAsia" w:ascii="仿宋_GB2312" w:hAnsi="仿宋_GB2312" w:cs="仿宋_GB2312"/>
          <w:b w:val="0"/>
          <w:bCs w:val="0"/>
          <w:sz w:val="24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24"/>
        </w:rPr>
        <w:t>供应商认为有必要说明而本表中无相应栏目的，请在“备注”一栏中说明。</w:t>
      </w:r>
    </w:p>
    <w:p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spacing w:line="480" w:lineRule="exact"/>
        <w:rPr>
          <w:rFonts w:hint="eastAsia" w:ascii="仿宋_GB2312" w:hAnsi="仿宋_GB2312" w:eastAsia="仿宋_GB2312" w:cs="仿宋_GB2312"/>
          <w:b/>
          <w:sz w:val="24"/>
        </w:rPr>
      </w:pPr>
    </w:p>
    <w:p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spacing w:line="480" w:lineRule="exact"/>
        <w:ind w:firstLine="480"/>
        <w:rPr>
          <w:rFonts w:hint="eastAsia" w:ascii="仿宋_GB2312" w:hAnsi="仿宋_GB2312" w:eastAsia="仿宋_GB2312" w:cs="仿宋_GB2312"/>
          <w:b/>
          <w:sz w:val="24"/>
        </w:rPr>
      </w:pPr>
    </w:p>
    <w:p>
      <w:pPr>
        <w:tabs>
          <w:tab w:val="left" w:leader="underscore" w:pos="6000"/>
        </w:tabs>
        <w:spacing w:line="360" w:lineRule="auto"/>
        <w:ind w:firstLine="480"/>
        <w:rPr>
          <w:rFonts w:hint="eastAsia" w:ascii="仿宋_GB2312" w:hAnsi="仿宋_GB2312" w:eastAsia="仿宋_GB2312" w:cs="仿宋_GB2312"/>
          <w:b/>
          <w:sz w:val="24"/>
          <w:u w:val="single"/>
        </w:rPr>
        <w:sectPr>
          <w:footerReference r:id="rId3" w:type="default"/>
          <w:pgSz w:w="11907" w:h="16840"/>
          <w:pgMar w:top="1440" w:right="1440" w:bottom="1440" w:left="1440" w:header="851" w:footer="992" w:gutter="0"/>
          <w:pgNumType w:fmt="numberInDash"/>
          <w:cols w:space="720" w:num="1"/>
          <w:docGrid w:linePitch="410" w:charSpace="-6144"/>
        </w:sectPr>
      </w:pPr>
      <w:r>
        <w:rPr>
          <w:rFonts w:hint="eastAsia" w:ascii="仿宋_GB2312" w:hAnsi="仿宋_GB2312" w:eastAsia="仿宋_GB2312" w:cs="仿宋_GB2312"/>
          <w:b/>
          <w:sz w:val="24"/>
        </w:rPr>
        <w:t>供应商代表签字及盖公章：</w:t>
      </w:r>
      <w:r>
        <w:rPr>
          <w:rFonts w:hint="eastAsia" w:ascii="仿宋_GB2312" w:hAnsi="仿宋_GB2312" w:eastAsia="仿宋_GB2312" w:cs="仿宋_GB2312"/>
          <w:b/>
          <w:sz w:val="24"/>
        </w:rPr>
        <w:tab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yYjcyZmE5YTNmZDE4Mjc0OWYxYjE3ZDJmZjc0Y2EifQ=="/>
  </w:docVars>
  <w:rsids>
    <w:rsidRoot w:val="2F876C34"/>
    <w:rsid w:val="2F87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340" w:after="330" w:line="578" w:lineRule="auto"/>
      <w:jc w:val="left"/>
      <w:textAlignment w:val="baseline"/>
      <w:outlineLvl w:val="0"/>
    </w:pPr>
    <w:rPr>
      <w:rFonts w:ascii="宋体" w:eastAsia="宋体"/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2026-01-12T03:44:00Z</dcterms:created>
  <dc:creator>blueblue*</dc:creator>
  <cp:lastModifiedBy>blueblue*</cp:lastModifiedBy>
  <dcterms:modified xsi:type="dcterms:W3CDTF">2026-01-12T03:44:48Z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E442F68372464D61B7B152C39536A436_11</vt:lpwstr>
  </property>
</Properties>
</file>