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hint="eastAsia" w:eastAsia="仿宋_GB2312"/>
          <w:b/>
          <w:bCs/>
          <w:kern w:val="0"/>
          <w:sz w:val="44"/>
          <w:szCs w:val="44"/>
          <w:lang w:eastAsia="zh-CN"/>
        </w:rPr>
        <w:t>响应</w:t>
      </w:r>
      <w:r>
        <w:rPr>
          <w:rFonts w:eastAsia="仿宋_GB2312"/>
          <w:b/>
          <w:bCs/>
          <w:kern w:val="0"/>
          <w:sz w:val="44"/>
          <w:szCs w:val="44"/>
        </w:rPr>
        <w:t>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</w:t>
      </w:r>
      <w:r>
        <w:rPr>
          <w:rFonts w:hint="eastAsia" w:eastAsia="仿宋_GB2312"/>
          <w:b/>
          <w:spacing w:val="20"/>
          <w:sz w:val="28"/>
          <w:szCs w:val="28"/>
          <w:lang w:eastAsia="zh-CN"/>
        </w:rPr>
        <w:t>响应</w:t>
      </w:r>
      <w:r>
        <w:rPr>
          <w:rFonts w:eastAsia="仿宋_GB2312"/>
          <w:b/>
          <w:spacing w:val="20"/>
          <w:sz w:val="28"/>
          <w:szCs w:val="28"/>
        </w:rPr>
        <w:t>文件封面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36"/>
          <w:szCs w:val="36"/>
          <w:lang w:eastAsia="zh-CN"/>
        </w:rPr>
      </w:pPr>
      <w:r>
        <w:rPr>
          <w:rFonts w:eastAsia="仿宋_GB2312"/>
          <w:b/>
          <w:kern w:val="0"/>
          <w:sz w:val="36"/>
          <w:szCs w:val="36"/>
        </w:rPr>
        <w:t>江门市</w:t>
      </w:r>
      <w:r>
        <w:rPr>
          <w:rFonts w:hint="eastAsia" w:eastAsia="仿宋_GB2312"/>
          <w:b/>
          <w:kern w:val="0"/>
          <w:sz w:val="36"/>
          <w:szCs w:val="36"/>
          <w:lang w:eastAsia="zh-CN"/>
        </w:rPr>
        <w:t>公共资源交易中心</w:t>
      </w:r>
    </w:p>
    <w:p>
      <w:pPr>
        <w:spacing w:line="600" w:lineRule="exact"/>
        <w:jc w:val="center"/>
        <w:rPr>
          <w:rFonts w:eastAsia="仿宋_GB2312"/>
          <w:b/>
          <w:kern w:val="0"/>
          <w:sz w:val="36"/>
          <w:szCs w:val="36"/>
        </w:rPr>
      </w:pPr>
      <w:r>
        <w:rPr>
          <w:rFonts w:eastAsia="仿宋_GB2312"/>
          <w:b/>
          <w:kern w:val="0"/>
          <w:sz w:val="36"/>
          <w:szCs w:val="36"/>
        </w:rPr>
        <w:t>XXXX服务项目</w:t>
      </w:r>
      <w:r>
        <w:rPr>
          <w:rFonts w:hint="eastAsia" w:eastAsia="仿宋_GB2312"/>
          <w:b/>
          <w:kern w:val="0"/>
          <w:sz w:val="36"/>
          <w:szCs w:val="36"/>
          <w:lang w:eastAsia="zh-CN"/>
        </w:rPr>
        <w:t>响应</w:t>
      </w:r>
      <w:r>
        <w:rPr>
          <w:rFonts w:eastAsia="仿宋_GB2312"/>
          <w:b/>
          <w:kern w:val="0"/>
          <w:sz w:val="36"/>
          <w:szCs w:val="36"/>
        </w:rPr>
        <w:t>文件</w:t>
      </w:r>
    </w:p>
    <w:p>
      <w:pPr>
        <w:pStyle w:val="3"/>
        <w:spacing w:line="600" w:lineRule="exact"/>
        <w:ind w:firstLine="2650" w:firstLineChars="600"/>
        <w:rPr>
          <w:rFonts w:ascii="Times New Roman" w:hAnsi="Times New Roman" w:eastAsia="仿宋_GB2312" w:cs="Times New Roman"/>
          <w:b/>
          <w:color w:val="000000"/>
          <w:sz w:val="44"/>
          <w:szCs w:val="44"/>
        </w:rPr>
      </w:pPr>
      <w:r>
        <w:rPr>
          <w:rFonts w:ascii="Times New Roman" w:hAnsi="Times New Roman" w:eastAsia="仿宋_GB2312" w:cs="Times New Roman"/>
          <w:b/>
          <w:color w:val="000000"/>
          <w:sz w:val="44"/>
          <w:szCs w:val="44"/>
        </w:rPr>
        <w:t>（正本/副本）</w:t>
      </w:r>
    </w:p>
    <w:p>
      <w:pPr>
        <w:spacing w:line="600" w:lineRule="exact"/>
        <w:ind w:firstLine="1445" w:firstLineChars="200"/>
        <w:jc w:val="center"/>
        <w:rPr>
          <w:rFonts w:eastAsia="仿宋_GB2312"/>
          <w:b/>
          <w:sz w:val="72"/>
          <w:szCs w:val="72"/>
        </w:rPr>
      </w:pPr>
    </w:p>
    <w:p>
      <w:pPr>
        <w:spacing w:line="600" w:lineRule="exact"/>
        <w:ind w:firstLine="722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项目编号：</w:t>
      </w:r>
      <w:r>
        <w:rPr>
          <w:rFonts w:eastAsia="仿宋_GB2312"/>
          <w:kern w:val="0"/>
          <w:sz w:val="24"/>
        </w:rPr>
        <w:t xml:space="preserve"> </w:t>
      </w:r>
      <w:r>
        <w:rPr>
          <w:rFonts w:eastAsia="仿宋_GB2312"/>
          <w:sz w:val="36"/>
          <w:szCs w:val="36"/>
        </w:rPr>
        <w:t xml:space="preserve">  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2、</w:t>
      </w: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>
      <w:pPr>
        <w:pStyle w:val="2"/>
        <w:spacing w:line="600" w:lineRule="exact"/>
        <w:ind w:firstLine="421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6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</w:rPr>
      </w:pPr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</w:t>
      </w: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eastAsia="仿宋_GB2312"/>
          <w:b/>
          <w:sz w:val="28"/>
          <w:szCs w:val="28"/>
        </w:rPr>
        <w:t>文件签署授权委托书（如无需委托则不需要提供）</w:t>
      </w:r>
    </w:p>
    <w:p>
      <w:pPr>
        <w:pStyle w:val="2"/>
        <w:spacing w:line="600" w:lineRule="exact"/>
        <w:ind w:firstLine="421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6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有效期：                    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日。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1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</w:t>
      </w:r>
      <w:r>
        <w:rPr>
          <w:rFonts w:hint="eastAsia" w:eastAsia="仿宋_GB2312"/>
          <w:b/>
          <w:sz w:val="28"/>
          <w:szCs w:val="28"/>
          <w:lang w:eastAsia="zh-CN"/>
        </w:rPr>
        <w:t>供应商响应</w:t>
      </w:r>
      <w:r>
        <w:rPr>
          <w:rFonts w:eastAsia="仿宋_GB2312"/>
          <w:b/>
          <w:sz w:val="28"/>
          <w:szCs w:val="28"/>
        </w:rPr>
        <w:t>函</w:t>
      </w:r>
    </w:p>
    <w:p>
      <w:pPr>
        <w:spacing w:line="600" w:lineRule="exact"/>
        <w:ind w:firstLine="642" w:firstLineChars="200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供应商响应</w:t>
      </w:r>
      <w:r>
        <w:rPr>
          <w:rFonts w:eastAsia="仿宋_GB2312"/>
          <w:b/>
          <w:sz w:val="32"/>
          <w:szCs w:val="32"/>
        </w:rPr>
        <w:t>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致：　       　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1．根据你方《关于</w:t>
      </w:r>
      <w:r>
        <w:rPr>
          <w:rFonts w:hint="default" w:eastAsia="仿宋_GB2312"/>
          <w:sz w:val="24"/>
        </w:rPr>
        <w:t>XXXX</w:t>
      </w:r>
      <w:r>
        <w:rPr>
          <w:rFonts w:eastAsia="仿宋_GB2312"/>
          <w:sz w:val="24"/>
        </w:rPr>
        <w:t>》的采购公告》，遵照《中华人民共和政府采购法等法律法规的规定，经研究，我方愿以</w:t>
      </w:r>
      <w:r>
        <w:rPr>
          <w:rFonts w:hint="eastAsia" w:eastAsia="仿宋_GB2312"/>
          <w:sz w:val="24"/>
        </w:rPr>
        <w:t>折扣率     %作为</w:t>
      </w:r>
      <w:r>
        <w:rPr>
          <w:rFonts w:eastAsia="仿宋_GB2312"/>
          <w:sz w:val="24"/>
        </w:rPr>
        <w:t>报价，按采购要求</w:t>
      </w:r>
      <w:r>
        <w:rPr>
          <w:rFonts w:hint="eastAsia" w:eastAsia="仿宋_GB2312"/>
          <w:sz w:val="24"/>
        </w:rPr>
        <w:t>提供服务</w:t>
      </w:r>
      <w:r>
        <w:rPr>
          <w:rFonts w:eastAsia="仿宋_GB2312"/>
          <w:sz w:val="24"/>
        </w:rPr>
        <w:t xml:space="preserve">。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>2．我方已仔细研究采购文件，包括澄清公告（如有）及有关附件。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4.我方接受采购文件中的款项支付条件。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5.如果我方成为成交供应商，我方将按采购文件要求与采购单位签订正式合同，本</w:t>
      </w:r>
      <w:r>
        <w:rPr>
          <w:rFonts w:hint="eastAsia" w:eastAsia="仿宋_GB2312"/>
          <w:sz w:val="24"/>
          <w:lang w:eastAsia="zh-CN"/>
        </w:rPr>
        <w:t>响应</w:t>
      </w:r>
      <w:r>
        <w:rPr>
          <w:rFonts w:eastAsia="仿宋_GB2312"/>
          <w:sz w:val="24"/>
        </w:rPr>
        <w:t>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bCs/>
          <w:sz w:val="24"/>
        </w:rPr>
        <w:t>法定代表人或其委托代理人签名</w:t>
      </w:r>
      <w:r>
        <w:rPr>
          <w:rFonts w:eastAsia="仿宋_GB2312"/>
          <w:sz w:val="24"/>
        </w:rPr>
        <w:t xml:space="preserve">：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电   话：              传    真：            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eastAsia="zh-CN"/>
        </w:rPr>
        <w:t>响应</w:t>
      </w:r>
      <w:r>
        <w:rPr>
          <w:rFonts w:hint="default" w:eastAsia="仿宋_GB2312"/>
          <w:b/>
          <w:sz w:val="28"/>
          <w:szCs w:val="28"/>
        </w:rPr>
        <w:t>截止前10日内有效</w:t>
      </w:r>
      <w:r>
        <w:rPr>
          <w:rFonts w:eastAsia="仿宋_GB2312"/>
          <w:b/>
          <w:sz w:val="28"/>
          <w:szCs w:val="28"/>
        </w:rPr>
        <w:t>信用中国和信用江门的截图信息；</w:t>
      </w:r>
    </w:p>
    <w:p>
      <w:pPr>
        <w:numPr>
          <w:ilvl w:val="0"/>
          <w:numId w:val="2"/>
        </w:num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报价文件</w:t>
      </w:r>
    </w:p>
    <w:p>
      <w:pPr>
        <w:numPr>
          <w:ilvl w:val="0"/>
          <w:numId w:val="3"/>
        </w:numPr>
        <w:spacing w:line="600" w:lineRule="exac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技术能力介绍和相关证明材料；</w:t>
      </w:r>
    </w:p>
    <w:p>
      <w:pPr>
        <w:numPr>
          <w:ilvl w:val="0"/>
          <w:numId w:val="3"/>
        </w:numPr>
        <w:spacing w:line="600" w:lineRule="exac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整体工作方案；</w:t>
      </w:r>
    </w:p>
    <w:p>
      <w:pPr>
        <w:numPr>
          <w:ilvl w:val="0"/>
          <w:numId w:val="3"/>
        </w:numPr>
        <w:spacing w:line="600" w:lineRule="exac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商务能力介绍和相关证明材料、同类业绩、服务承诺等；</w:t>
      </w:r>
    </w:p>
    <w:p>
      <w:pPr>
        <w:numPr>
          <w:ilvl w:val="0"/>
          <w:numId w:val="3"/>
        </w:numPr>
        <w:spacing w:line="600" w:lineRule="exac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其他材料（参照</w:t>
      </w:r>
      <w:bookmarkStart w:id="0" w:name="_GoBack"/>
      <w:bookmarkEnd w:id="0"/>
      <w:r>
        <w:rPr>
          <w:rFonts w:eastAsia="仿宋_GB2312"/>
          <w:b/>
          <w:bCs/>
          <w:sz w:val="28"/>
          <w:szCs w:val="28"/>
        </w:rPr>
        <w:t>综合评审表相关要求提供）。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C4165FA"/>
    <w:multiLevelType w:val="multilevel"/>
    <w:tmpl w:val="5C4165FA"/>
    <w:lvl w:ilvl="0" w:tentative="0">
      <w:start w:val="6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75936088"/>
    <w:multiLevelType w:val="multilevel"/>
    <w:tmpl w:val="75936088"/>
    <w:lvl w:ilvl="0" w:tentative="0">
      <w:start w:val="9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AE9"/>
    <w:rsid w:val="00403AE9"/>
    <w:rsid w:val="00567BC2"/>
    <w:rsid w:val="008958E2"/>
    <w:rsid w:val="008B4FC5"/>
    <w:rsid w:val="008D3477"/>
    <w:rsid w:val="00961FBC"/>
    <w:rsid w:val="00C073C7"/>
    <w:rsid w:val="00C6162A"/>
    <w:rsid w:val="00CC6158"/>
    <w:rsid w:val="00D82C30"/>
    <w:rsid w:val="17F729CE"/>
    <w:rsid w:val="1EFF5EE4"/>
    <w:rsid w:val="3FDDA527"/>
    <w:rsid w:val="5FF7AB7A"/>
    <w:rsid w:val="7E0D6B70"/>
    <w:rsid w:val="7EF3AD8E"/>
    <w:rsid w:val="7F5EC5F2"/>
    <w:rsid w:val="7FF7A6B3"/>
    <w:rsid w:val="7FFF92AD"/>
    <w:rsid w:val="A7BCA570"/>
    <w:rsid w:val="B7BF14DA"/>
    <w:rsid w:val="BDFF2C96"/>
    <w:rsid w:val="CEB72139"/>
    <w:rsid w:val="DDBB239A"/>
    <w:rsid w:val="DFEFB2A8"/>
    <w:rsid w:val="F3FFDFDC"/>
    <w:rsid w:val="F7FF8871"/>
    <w:rsid w:val="FDD9375E"/>
    <w:rsid w:val="FF7C5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9"/>
    <w:qFormat/>
    <w:uiPriority w:val="0"/>
    <w:rPr>
      <w:rFonts w:ascii="宋体" w:hAnsi="Courier New" w:cs="Courier New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Char"/>
    <w:link w:val="2"/>
    <w:qFormat/>
    <w:uiPriority w:val="0"/>
    <w:rPr>
      <w:rFonts w:ascii="Times New Roman" w:hAnsi="Times New Roman" w:eastAsia="宋体" w:cs="Times New Roman"/>
      <w:b/>
      <w:bCs/>
      <w:szCs w:val="32"/>
    </w:rPr>
  </w:style>
  <w:style w:type="character" w:customStyle="1" w:styleId="9">
    <w:name w:val="纯文本 Char"/>
    <w:link w:val="3"/>
    <w:qFormat/>
    <w:uiPriority w:val="0"/>
    <w:rPr>
      <w:rFonts w:ascii="宋体" w:hAnsi="Courier New" w:eastAsia="宋体" w:cs="Courier New"/>
      <w:szCs w:val="21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5</Pages>
  <Words>224</Words>
  <Characters>1281</Characters>
  <Lines>10</Lines>
  <Paragraphs>3</Paragraphs>
  <TotalTime>2</TotalTime>
  <ScaleCrop>false</ScaleCrop>
  <LinksUpToDate>false</LinksUpToDate>
  <CharactersWithSpaces>1502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2021-08-09T19:25:00Z</dcterms:created>
  <dc:creator>张海盈</dc:creator>
  <cp:lastModifiedBy>谈玉莲</cp:lastModifiedBy>
  <dcterms:modified xsi:type="dcterms:W3CDTF">2024-08-27T09:28:27Z</dcterms:modified>
  <dc:title>附件2-1 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5AA7B83BC7799428F7BD4E669A095F47</vt:lpwstr>
  </property>
</Properties>
</file>