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202</w:t>
      </w:r>
      <w:r>
        <w:rPr>
          <w:rFonts w:ascii="黑体" w:hAnsi="黑体" w:eastAsia="黑体"/>
          <w:sz w:val="40"/>
          <w:szCs w:val="36"/>
        </w:rPr>
        <w:t>2</w:t>
      </w:r>
      <w:r>
        <w:rPr>
          <w:rFonts w:hint="eastAsia" w:ascii="黑体" w:hAnsi="黑体" w:eastAsia="黑体"/>
          <w:sz w:val="40"/>
          <w:szCs w:val="36"/>
        </w:rPr>
        <w:t>年江门市工业互联网人才培养专项资金评审指标体系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一、专业指标评审（采用综合评分法）</w:t>
      </w:r>
    </w:p>
    <w:tbl>
      <w:tblPr>
        <w:tblStyle w:val="8"/>
        <w:tblW w:w="13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233"/>
        <w:gridCol w:w="390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tblHeader/>
          <w:jc w:val="center"/>
        </w:trPr>
        <w:tc>
          <w:tcPr>
            <w:tcW w:w="189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23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评审内容</w:t>
            </w:r>
          </w:p>
        </w:tc>
        <w:tc>
          <w:tcPr>
            <w:tcW w:w="39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基本分</w:t>
            </w:r>
          </w:p>
        </w:tc>
        <w:tc>
          <w:tcPr>
            <w:tcW w:w="414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（一）项目基本情况</w:t>
            </w: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培训对象覆盖面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面向制造业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企业管理层、工业互联网领域骨干等开展培训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开展培训课程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至少3个类别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有即得分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培训实施计划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有即得分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培训实施计划切实可行，符合江门本地实际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培训场地不少于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1个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有即得分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在华为云官网上购买至少一项教育类产品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有即得分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产品适配江门工业互联网人才培养工作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（二）项目总体绩效目标</w:t>
            </w: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组织培训活动场次数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承诺不少于10场培训活动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培养工业互联网应用人才数量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承诺不少于500人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培训人员获得培训证书</w:t>
            </w:r>
          </w:p>
        </w:tc>
      </w:tr>
    </w:tbl>
    <w:p>
      <w:pPr>
        <w:ind w:right="840"/>
      </w:pPr>
    </w:p>
    <w:p>
      <w:pPr>
        <w:jc w:val="left"/>
        <w:rPr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5199681"/>
    </w:sdtPr>
    <w:sdtEndPr>
      <w:rPr>
        <w:rFonts w:asciiTheme="majorEastAsia" w:hAnsiTheme="majorEastAsia" w:eastAsiaTheme="majorEastAsia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</w:rPr>
        </w:pPr>
        <w:r>
          <w:rPr>
            <w:rFonts w:asciiTheme="majorEastAsia" w:hAnsiTheme="majorEastAsia" w:eastAsiaTheme="majorEastAsia"/>
          </w:rPr>
          <w:fldChar w:fldCharType="begin"/>
        </w:r>
        <w:r>
          <w:rPr>
            <w:rFonts w:asciiTheme="majorEastAsia" w:hAnsiTheme="majorEastAsia" w:eastAsiaTheme="majorEastAsia"/>
          </w:rPr>
          <w:instrText xml:space="preserve">PAGE   \* MERGEFORMAT</w:instrText>
        </w:r>
        <w:r>
          <w:rPr>
            <w:rFonts w:asciiTheme="majorEastAsia" w:hAnsiTheme="majorEastAsia" w:eastAsiaTheme="majorEastAsia"/>
          </w:rPr>
          <w:fldChar w:fldCharType="separate"/>
        </w:r>
        <w:r>
          <w:rPr>
            <w:rFonts w:asciiTheme="majorEastAsia" w:hAnsiTheme="majorEastAsia" w:eastAsiaTheme="majorEastAsia"/>
            <w:lang w:val="zh-CN"/>
          </w:rPr>
          <w:t>2</w:t>
        </w:r>
        <w:r>
          <w:rPr>
            <w:rFonts w:asciiTheme="majorEastAsia" w:hAnsiTheme="majorEastAsia" w:eastAsiaTheme="majorEastAsi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YzJjOTcwYzFjOGUyOTJkN2VhMzlkYThlYmJmMGIifQ=="/>
  </w:docVars>
  <w:rsids>
    <w:rsidRoot w:val="00280119"/>
    <w:rsid w:val="00000074"/>
    <w:rsid w:val="00022D1E"/>
    <w:rsid w:val="000566E6"/>
    <w:rsid w:val="0006391E"/>
    <w:rsid w:val="000A1A97"/>
    <w:rsid w:val="000B0760"/>
    <w:rsid w:val="000C4DEC"/>
    <w:rsid w:val="000D6E1C"/>
    <w:rsid w:val="000E28AA"/>
    <w:rsid w:val="000F5A5E"/>
    <w:rsid w:val="00107E5E"/>
    <w:rsid w:val="0013794C"/>
    <w:rsid w:val="00163BE6"/>
    <w:rsid w:val="00181938"/>
    <w:rsid w:val="00185DC1"/>
    <w:rsid w:val="001B596C"/>
    <w:rsid w:val="001C5837"/>
    <w:rsid w:val="001D00A6"/>
    <w:rsid w:val="001E61ED"/>
    <w:rsid w:val="00235B7D"/>
    <w:rsid w:val="002434EF"/>
    <w:rsid w:val="00280119"/>
    <w:rsid w:val="002A6F36"/>
    <w:rsid w:val="002D20A3"/>
    <w:rsid w:val="002D48A4"/>
    <w:rsid w:val="003069FA"/>
    <w:rsid w:val="003256CB"/>
    <w:rsid w:val="00330338"/>
    <w:rsid w:val="003317B5"/>
    <w:rsid w:val="0034224D"/>
    <w:rsid w:val="00362C42"/>
    <w:rsid w:val="003A6F36"/>
    <w:rsid w:val="003D5DEC"/>
    <w:rsid w:val="003D7697"/>
    <w:rsid w:val="003E4DC3"/>
    <w:rsid w:val="003F1EDA"/>
    <w:rsid w:val="003F30B9"/>
    <w:rsid w:val="003F3AB7"/>
    <w:rsid w:val="00415A60"/>
    <w:rsid w:val="0044477D"/>
    <w:rsid w:val="00493181"/>
    <w:rsid w:val="004F420C"/>
    <w:rsid w:val="004F5124"/>
    <w:rsid w:val="00511FC8"/>
    <w:rsid w:val="0052495C"/>
    <w:rsid w:val="00536CF1"/>
    <w:rsid w:val="00545429"/>
    <w:rsid w:val="00547067"/>
    <w:rsid w:val="005540EA"/>
    <w:rsid w:val="00561385"/>
    <w:rsid w:val="0056410A"/>
    <w:rsid w:val="00572D3A"/>
    <w:rsid w:val="00594498"/>
    <w:rsid w:val="005B2B9D"/>
    <w:rsid w:val="005B2EF6"/>
    <w:rsid w:val="005E20C4"/>
    <w:rsid w:val="005E47BC"/>
    <w:rsid w:val="00617101"/>
    <w:rsid w:val="00670C1E"/>
    <w:rsid w:val="006816BB"/>
    <w:rsid w:val="006D1B73"/>
    <w:rsid w:val="006E3550"/>
    <w:rsid w:val="00722AF8"/>
    <w:rsid w:val="00745082"/>
    <w:rsid w:val="00745E59"/>
    <w:rsid w:val="00751ABF"/>
    <w:rsid w:val="00753896"/>
    <w:rsid w:val="00772AB0"/>
    <w:rsid w:val="007F7D6B"/>
    <w:rsid w:val="00831758"/>
    <w:rsid w:val="008320C8"/>
    <w:rsid w:val="008560E8"/>
    <w:rsid w:val="00867BF3"/>
    <w:rsid w:val="00877AF9"/>
    <w:rsid w:val="0088689E"/>
    <w:rsid w:val="008928A3"/>
    <w:rsid w:val="00895CF0"/>
    <w:rsid w:val="00896A15"/>
    <w:rsid w:val="008975DC"/>
    <w:rsid w:val="008C08BC"/>
    <w:rsid w:val="008D17A6"/>
    <w:rsid w:val="008D312C"/>
    <w:rsid w:val="008E07FD"/>
    <w:rsid w:val="008F6E51"/>
    <w:rsid w:val="00900BEC"/>
    <w:rsid w:val="00905301"/>
    <w:rsid w:val="00906CF7"/>
    <w:rsid w:val="00924F82"/>
    <w:rsid w:val="00941F8B"/>
    <w:rsid w:val="00941FFB"/>
    <w:rsid w:val="00952215"/>
    <w:rsid w:val="009602B7"/>
    <w:rsid w:val="009636B7"/>
    <w:rsid w:val="00975270"/>
    <w:rsid w:val="009B14DE"/>
    <w:rsid w:val="009E529F"/>
    <w:rsid w:val="009E6BCF"/>
    <w:rsid w:val="009F5CE5"/>
    <w:rsid w:val="00A0654A"/>
    <w:rsid w:val="00A06C76"/>
    <w:rsid w:val="00A1161D"/>
    <w:rsid w:val="00A1724A"/>
    <w:rsid w:val="00A208F7"/>
    <w:rsid w:val="00A272E6"/>
    <w:rsid w:val="00A27730"/>
    <w:rsid w:val="00A724B1"/>
    <w:rsid w:val="00AA50D6"/>
    <w:rsid w:val="00AA6C2D"/>
    <w:rsid w:val="00AF0971"/>
    <w:rsid w:val="00B04772"/>
    <w:rsid w:val="00B8088A"/>
    <w:rsid w:val="00B8238D"/>
    <w:rsid w:val="00B86BAF"/>
    <w:rsid w:val="00B94687"/>
    <w:rsid w:val="00B94947"/>
    <w:rsid w:val="00BD717D"/>
    <w:rsid w:val="00C15362"/>
    <w:rsid w:val="00C43955"/>
    <w:rsid w:val="00C6427B"/>
    <w:rsid w:val="00CA5DC5"/>
    <w:rsid w:val="00CB4070"/>
    <w:rsid w:val="00CB4383"/>
    <w:rsid w:val="00CC3553"/>
    <w:rsid w:val="00D45E9F"/>
    <w:rsid w:val="00D57FA8"/>
    <w:rsid w:val="00D60A08"/>
    <w:rsid w:val="00D84493"/>
    <w:rsid w:val="00DB045E"/>
    <w:rsid w:val="00DB0BEB"/>
    <w:rsid w:val="00DC66FA"/>
    <w:rsid w:val="00DF15E0"/>
    <w:rsid w:val="00DF6742"/>
    <w:rsid w:val="00E141F5"/>
    <w:rsid w:val="00E414AA"/>
    <w:rsid w:val="00E45511"/>
    <w:rsid w:val="00E54DE0"/>
    <w:rsid w:val="00E63AF9"/>
    <w:rsid w:val="00E63EE4"/>
    <w:rsid w:val="00E66F13"/>
    <w:rsid w:val="00E72916"/>
    <w:rsid w:val="00E8177C"/>
    <w:rsid w:val="00EA1482"/>
    <w:rsid w:val="00EE4149"/>
    <w:rsid w:val="00EE6435"/>
    <w:rsid w:val="00F02164"/>
    <w:rsid w:val="00F23544"/>
    <w:rsid w:val="00F36FD0"/>
    <w:rsid w:val="00F730ED"/>
    <w:rsid w:val="00FA5CC9"/>
    <w:rsid w:val="00FA5F0C"/>
    <w:rsid w:val="00FB1791"/>
    <w:rsid w:val="00FB219B"/>
    <w:rsid w:val="00FB2C25"/>
    <w:rsid w:val="00FB70B4"/>
    <w:rsid w:val="00FC5463"/>
    <w:rsid w:val="119F4A7B"/>
    <w:rsid w:val="1ACF0645"/>
    <w:rsid w:val="466805FC"/>
    <w:rsid w:val="51174B32"/>
    <w:rsid w:val="53670B5A"/>
    <w:rsid w:val="687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Char1"/>
    <w:basedOn w:val="1"/>
    <w:qFormat/>
    <w:uiPriority w:val="0"/>
    <w:rPr>
      <w:szCs w:val="24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11"/>
    <w:basedOn w:val="1"/>
    <w:qFormat/>
    <w:uiPriority w:val="0"/>
    <w:rPr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18">
    <w:name w:val="批注主题 字符"/>
    <w:basedOn w:val="17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1"/>
    </w:rPr>
  </w:style>
  <w:style w:type="paragraph" w:customStyle="1" w:styleId="1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9D2B-F7AE-41F8-A806-B8D0C8DCA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OXP</Company>
  <Pages>2</Pages>
  <Words>308</Words>
  <Characters>324</Characters>
  <Lines>3</Lines>
  <Paragraphs>1</Paragraphs>
  <TotalTime>0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2021-11-23T01:22:00Z</dcterms:created>
  <dc:creator>BBP</dc:creator>
  <cp:lastModifiedBy>br</cp:lastModifiedBy>
  <cp:lastPrinted>2021-11-22T01:14:00Z</cp:lastPrinted>
  <dcterms:modified xsi:type="dcterms:W3CDTF">2022-12-09T02:39:50Z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F1E321B378F34030AFC573976803D128</vt:lpwstr>
  </property>
  <property fmtid="{D5CDD505-2E9C-101B-9397-08002B2CF9AE}" pid="4" name="_2015_ms_pID_725343">
    <vt:lpwstr>(2)TYThYKCftvK9rJiliVXeM/jnMLeLuSlIGO6Z8/2MDvBqY6vGJwH0CMmGXylELa/xP2MicRj8
v/a84tU92Hx6cdgNLiPN0CrxcNo3DxFSF7W5FGPrAjwkA1w8jmvuH+W2wXmxqrPqhZ6D3f45
INOx6kZCLviLMFK2buyOttzaH7JWE61og5L1FumsDDHqJaDuy8xLIpD27io+CjUwQiPLE+Fs
yUlS4borN+msPpr39p</vt:lpwstr>
  </property>
  <property fmtid="{D5CDD505-2E9C-101B-9397-08002B2CF9AE}" pid="5" name="_2015_ms_pID_7253431">
    <vt:lpwstr>+YrL5nt8rx/LOtNJi09HrB17Yi03deJyNjANMzqAJ7xZ83xVvijRjM
LjVf2eqo1IixPKWdWg1RNkfaqZ/FNvmJ6FaHZ7L5Yt3uFm+FFszTqoympUsPpPr9H2XCiNUY
CiVldzd41d1IGIxS4dKV4Bjpru7PoM+/VxWCk4gxrsYYpsLPPT/pbs4T67k0juvsOs8PtkQn
GuaKXoe7I1aXiCNd</vt:lpwstr>
  </property>
</Properties>
</file>